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D49" w:rsidRPr="004F4A8B" w:rsidRDefault="00495D49" w:rsidP="00495D49">
      <w:pPr>
        <w:widowControl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sz w:val="28"/>
          <w:szCs w:val="28"/>
          <w:lang w:bidi="en-US"/>
        </w:rPr>
      </w:pPr>
      <w:r>
        <w:rPr>
          <w:rFonts w:ascii="TimesNewRomanPSMT" w:hAnsi="TimesNewRomanPSMT" w:cs="TimesNewRomanPSMT"/>
          <w:b/>
          <w:bCs/>
          <w:sz w:val="28"/>
          <w:szCs w:val="28"/>
          <w:lang w:bidi="en-US"/>
        </w:rPr>
        <w:t xml:space="preserve">Robert Jackson, </w:t>
      </w:r>
      <w:r>
        <w:rPr>
          <w:rFonts w:ascii="TimesNewRomanPSMT" w:hAnsi="TimesNewRomanPSMT" w:cs="TimesNewRomanPSMT"/>
          <w:b/>
          <w:bCs/>
          <w:i/>
          <w:sz w:val="28"/>
          <w:szCs w:val="28"/>
          <w:lang w:bidi="en-US"/>
        </w:rPr>
        <w:t>Words from His Mighty Pen, “When Girls Wore More Clothes and Less Make-Up,” taken</w:t>
      </w:r>
      <w:r>
        <w:rPr>
          <w:rFonts w:ascii="TimesNewRomanPSMT" w:hAnsi="TimesNewRomanPSMT" w:cs="TimesNewRomanPSMT"/>
          <w:b/>
          <w:bCs/>
          <w:sz w:val="28"/>
          <w:szCs w:val="28"/>
          <w:lang w:bidi="en-US"/>
        </w:rPr>
        <w:t xml:space="preserve"> from </w:t>
      </w:r>
      <w:r>
        <w:rPr>
          <w:rFonts w:ascii="TimesNewRomanPSMT" w:hAnsi="TimesNewRomanPSMT" w:cs="TimesNewRomanPSMT"/>
          <w:b/>
          <w:bCs/>
          <w:i/>
          <w:sz w:val="28"/>
          <w:szCs w:val="28"/>
          <w:lang w:bidi="en-US"/>
        </w:rPr>
        <w:t xml:space="preserve">The Jamestown Post-Journal </w:t>
      </w:r>
      <w:r>
        <w:rPr>
          <w:rFonts w:ascii="TimesNewRomanPSMT" w:hAnsi="TimesNewRomanPSMT" w:cs="TimesNewRomanPSMT"/>
          <w:b/>
          <w:bCs/>
          <w:sz w:val="28"/>
          <w:szCs w:val="28"/>
          <w:lang w:bidi="en-US"/>
        </w:rPr>
        <w:t>and Robert H. Jackson Center,</w:t>
      </w:r>
      <w:r>
        <w:rPr>
          <w:rFonts w:ascii="TimesNewRomanPSMT" w:hAnsi="TimesNewRomanPSMT" w:cs="TimesNewRomanPSMT"/>
          <w:b/>
          <w:bCs/>
          <w:i/>
          <w:sz w:val="28"/>
          <w:szCs w:val="28"/>
          <w:lang w:bidi="en-US"/>
        </w:rPr>
        <w:t xml:space="preserve"> </w:t>
      </w:r>
      <w:r>
        <w:rPr>
          <w:rFonts w:ascii="TimesNewRomanPSMT" w:hAnsi="TimesNewRomanPSMT" w:cs="TimesNewRomanPSMT"/>
          <w:b/>
          <w:bCs/>
          <w:sz w:val="28"/>
          <w:szCs w:val="28"/>
          <w:lang w:bidi="en-US"/>
        </w:rPr>
        <w:t xml:space="preserve">February 9, 2003, pp. 26-27. </w:t>
      </w:r>
    </w:p>
    <w:p w:rsidR="00495D49" w:rsidRDefault="00495D49" w:rsidP="00495D49">
      <w:pPr>
        <w:widowControl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sz w:val="28"/>
          <w:szCs w:val="28"/>
          <w:lang w:bidi="en-US"/>
        </w:rPr>
      </w:pPr>
    </w:p>
    <w:p w:rsidR="00495D49" w:rsidRPr="002051AC" w:rsidRDefault="00495D49" w:rsidP="00495D49">
      <w:pPr>
        <w:widowControl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sz w:val="28"/>
          <w:szCs w:val="28"/>
          <w:lang w:bidi="en-US"/>
        </w:rPr>
      </w:pPr>
      <w:r>
        <w:rPr>
          <w:rFonts w:ascii="TimesNewRomanPSMT" w:hAnsi="TimesNewRomanPSMT" w:cs="TimesNewRomanPSMT"/>
          <w:b/>
          <w:bCs/>
          <w:sz w:val="28"/>
          <w:szCs w:val="28"/>
          <w:lang w:bidi="en-US"/>
        </w:rPr>
        <w:t xml:space="preserve">Gail </w:t>
      </w:r>
      <w:proofErr w:type="spellStart"/>
      <w:r>
        <w:rPr>
          <w:rFonts w:ascii="TimesNewRomanPSMT" w:hAnsi="TimesNewRomanPSMT" w:cs="TimesNewRomanPSMT"/>
          <w:b/>
          <w:bCs/>
          <w:sz w:val="28"/>
          <w:szCs w:val="28"/>
          <w:lang w:bidi="en-US"/>
        </w:rPr>
        <w:t>Jarrow</w:t>
      </w:r>
      <w:proofErr w:type="spellEnd"/>
      <w:r>
        <w:rPr>
          <w:rFonts w:ascii="TimesNewRomanPSMT" w:hAnsi="TimesNewRomanPSMT" w:cs="TimesNewRomanPSMT"/>
          <w:b/>
          <w:bCs/>
          <w:sz w:val="28"/>
          <w:szCs w:val="28"/>
          <w:lang w:bidi="en-US"/>
        </w:rPr>
        <w:t xml:space="preserve">, </w:t>
      </w:r>
      <w:r>
        <w:rPr>
          <w:rFonts w:ascii="TimesNewRomanPSMT" w:hAnsi="TimesNewRomanPSMT" w:cs="TimesNewRomanPSMT"/>
          <w:b/>
          <w:bCs/>
          <w:i/>
          <w:sz w:val="28"/>
          <w:szCs w:val="28"/>
          <w:lang w:bidi="en-US"/>
        </w:rPr>
        <w:t xml:space="preserve">Robert H. Jackson:  New Deal Lawyer, Supreme Court Justice, Nuremberg </w:t>
      </w:r>
      <w:proofErr w:type="gramStart"/>
      <w:r>
        <w:rPr>
          <w:rFonts w:ascii="TimesNewRomanPSMT" w:hAnsi="TimesNewRomanPSMT" w:cs="TimesNewRomanPSMT"/>
          <w:b/>
          <w:bCs/>
          <w:i/>
          <w:sz w:val="28"/>
          <w:szCs w:val="28"/>
          <w:lang w:bidi="en-US"/>
        </w:rPr>
        <w:t xml:space="preserve">Prosecutor </w:t>
      </w:r>
      <w:r>
        <w:rPr>
          <w:rFonts w:ascii="TimesNewRomanPSMT" w:hAnsi="TimesNewRomanPSMT" w:cs="TimesNewRomanPSMT"/>
          <w:b/>
          <w:bCs/>
          <w:sz w:val="28"/>
          <w:szCs w:val="28"/>
          <w:lang w:bidi="en-US"/>
        </w:rPr>
        <w:t xml:space="preserve"> (</w:t>
      </w:r>
      <w:proofErr w:type="gramEnd"/>
      <w:r>
        <w:rPr>
          <w:rFonts w:ascii="TimesNewRomanPSMT" w:hAnsi="TimesNewRomanPSMT" w:cs="TimesNewRomanPSMT"/>
          <w:b/>
          <w:bCs/>
          <w:sz w:val="28"/>
          <w:szCs w:val="28"/>
          <w:lang w:bidi="en-US"/>
        </w:rPr>
        <w:t>Honesdale, Pennsylvania: Calkins Creek, 2008).</w:t>
      </w:r>
    </w:p>
    <w:p w:rsidR="00495D49" w:rsidRPr="004F4A8B" w:rsidRDefault="00495D49" w:rsidP="00495D49">
      <w:pPr>
        <w:widowControl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sz w:val="28"/>
          <w:szCs w:val="28"/>
          <w:lang w:bidi="en-US"/>
        </w:rPr>
      </w:pPr>
    </w:p>
    <w:p w:rsidR="00495D49" w:rsidRPr="000E5DD7" w:rsidRDefault="00495D49" w:rsidP="00495D49">
      <w:pPr>
        <w:widowControl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sz w:val="28"/>
          <w:szCs w:val="28"/>
          <w:lang w:bidi="en-US"/>
        </w:rPr>
      </w:pPr>
      <w:r w:rsidRPr="004F4A8B">
        <w:rPr>
          <w:rFonts w:ascii="TimesNewRomanPSMT" w:hAnsi="TimesNewRomanPSMT" w:cs="TimesNewRomanPSMT"/>
          <w:b/>
          <w:bCs/>
          <w:sz w:val="28"/>
          <w:szCs w:val="28"/>
          <w:lang w:bidi="en-US"/>
        </w:rPr>
        <w:t xml:space="preserve">Kermit L. Hall, Editor-in-Chief, James w. Ely, Jr., Joel B. Grossman, Editors, </w:t>
      </w:r>
      <w:r w:rsidRPr="004F4A8B">
        <w:rPr>
          <w:rFonts w:ascii="TimesNewRomanPSMT" w:hAnsi="TimesNewRomanPSMT" w:cs="TimesNewRomanPSMT"/>
          <w:b/>
          <w:bCs/>
          <w:i/>
          <w:sz w:val="28"/>
          <w:szCs w:val="28"/>
          <w:lang w:bidi="en-US"/>
        </w:rPr>
        <w:t xml:space="preserve">The Oxford Companion to the Supreme Court of the United States, </w:t>
      </w:r>
      <w:r w:rsidRPr="004F4A8B">
        <w:rPr>
          <w:rFonts w:ascii="TimesNewRomanPSMT" w:hAnsi="TimesNewRomanPSMT" w:cs="TimesNewRomanPSMT"/>
          <w:b/>
          <w:bCs/>
          <w:sz w:val="28"/>
          <w:szCs w:val="28"/>
          <w:lang w:bidi="en-US"/>
        </w:rPr>
        <w:t>second edition, (Oxford University Press, 2005),pp. 512-514.</w:t>
      </w:r>
    </w:p>
    <w:p w:rsidR="00495D49" w:rsidRDefault="00495D49" w:rsidP="00495D49">
      <w:pPr>
        <w:widowControl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en-US"/>
        </w:rPr>
      </w:pPr>
      <w:r>
        <w:rPr>
          <w:rFonts w:ascii="TimesNewRomanPSMT" w:hAnsi="TimesNewRomanPSMT" w:cs="TimesNewRomanPSMT"/>
          <w:sz w:val="28"/>
          <w:szCs w:val="28"/>
          <w:lang w:bidi="en-US"/>
        </w:rPr>
        <w:t xml:space="preserve"> </w:t>
      </w:r>
    </w:p>
    <w:p w:rsidR="00495D49" w:rsidRDefault="00495D49" w:rsidP="00495D49">
      <w:pPr>
        <w:widowControl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en-US"/>
        </w:rPr>
      </w:pPr>
    </w:p>
    <w:p w:rsidR="00B75EEC" w:rsidRDefault="00B75EEC">
      <w:bookmarkStart w:id="0" w:name="_GoBack"/>
      <w:bookmarkEnd w:id="0"/>
    </w:p>
    <w:sectPr w:rsidR="00B75EE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D49"/>
    <w:rsid w:val="00495D49"/>
    <w:rsid w:val="00B7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54CE94-27C2-4BDF-8698-26BED5DA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Johnson</dc:creator>
  <cp:keywords/>
  <dc:description/>
  <cp:lastModifiedBy>Ali Johnson</cp:lastModifiedBy>
  <cp:revision>1</cp:revision>
  <dcterms:created xsi:type="dcterms:W3CDTF">2017-03-27T20:15:00Z</dcterms:created>
  <dcterms:modified xsi:type="dcterms:W3CDTF">2017-03-27T20:15:00Z</dcterms:modified>
</cp:coreProperties>
</file>